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jc w:val="center"/>
        <w:rPr>
          <w:color w:val="111111"/>
          <w:sz w:val="32"/>
          <w:szCs w:val="32"/>
        </w:rPr>
      </w:pPr>
      <w:r w:rsidRPr="008B1106">
        <w:rPr>
          <w:rStyle w:val="a4"/>
          <w:color w:val="111111"/>
          <w:sz w:val="32"/>
          <w:szCs w:val="32"/>
        </w:rPr>
        <w:t>Анкета «Отношение к алкоголю»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8B1106">
        <w:rPr>
          <w:rStyle w:val="a5"/>
          <w:color w:val="111111"/>
          <w:sz w:val="28"/>
          <w:szCs w:val="28"/>
        </w:rPr>
        <w:t>Инструкция</w:t>
      </w:r>
      <w:r w:rsidRPr="008B1106">
        <w:rPr>
          <w:color w:val="111111"/>
          <w:sz w:val="28"/>
          <w:szCs w:val="28"/>
        </w:rPr>
        <w:t>: прочтите эти утверждения и укажите, согласны вы с ними или нет.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1. Здоровый человек может выпить три кружки пива за один час без последующей потери самоконтроля или замедления реакции.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2.Употребление алкоголя в смеси с определенными наркотиками может привести к смертельному исходу.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3. Крепкие напитки (виски, ром, джин, водка и т.д.) являются более вредными для организма, чем другие алкогольные напитки (вино, пиво и т.д.).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4. Алкоголь-это яд.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5. Половина дорожных происшествий является результатом вождения в нетрезвом виде.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6. Алкоголь препятствует быстрой реакции.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7. Алкоголь отравляет печень и может вызвать омертвение тканей (после чего они не восстанавливаются).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8. Беременные женщины не должны пить, поскольку исследования показали, что алкоголь способен повредить еще не родившемуся ребенку и иногда может вызвать у него умственную отсталость.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9. Большинство алкоголиков - деградировавшие люди с низким уровнем образования.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10. Алкоголь искажает ощущения и иногда приводит к тому, что выпившему человеку становится жарко при опасно холодной погоде.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11. Подросток может стать алкоголиком от пива.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32"/>
          <w:szCs w:val="32"/>
        </w:rPr>
      </w:pPr>
      <w:r w:rsidRPr="008B1106">
        <w:rPr>
          <w:color w:val="111111"/>
          <w:sz w:val="32"/>
          <w:szCs w:val="32"/>
        </w:rPr>
        <w:t>12. Многие алкоголики начинают пить до 20-летнего возраста.</w:t>
      </w:r>
    </w:p>
    <w:p w:rsid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8B1106">
        <w:rPr>
          <w:rStyle w:val="a4"/>
          <w:color w:val="111111"/>
          <w:sz w:val="28"/>
          <w:szCs w:val="28"/>
        </w:rPr>
        <w:t>А теперь оцените свой результат: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8B1106">
        <w:rPr>
          <w:color w:val="111111"/>
          <w:sz w:val="28"/>
          <w:szCs w:val="28"/>
        </w:rPr>
        <w:t>Да – 2, 4, 5, 6, 7, 8, 11, 12.</w:t>
      </w:r>
    </w:p>
    <w:p w:rsidR="008B1106" w:rsidRPr="008B1106" w:rsidRDefault="008B1106" w:rsidP="008B1106">
      <w:pPr>
        <w:pStyle w:val="a3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8B1106">
        <w:rPr>
          <w:color w:val="111111"/>
          <w:sz w:val="28"/>
          <w:szCs w:val="28"/>
        </w:rPr>
        <w:t>Нет – 1, 3, 9, 10.</w:t>
      </w:r>
    </w:p>
    <w:p w:rsidR="00000000" w:rsidRPr="008B1106" w:rsidRDefault="008B1106">
      <w:pPr>
        <w:rPr>
          <w:rFonts w:ascii="Times New Roman" w:hAnsi="Times New Roman" w:cs="Times New Roman"/>
          <w:sz w:val="28"/>
          <w:szCs w:val="28"/>
        </w:rPr>
      </w:pPr>
    </w:p>
    <w:p w:rsidR="008B1106" w:rsidRPr="008B1106" w:rsidRDefault="008B1106">
      <w:pPr>
        <w:rPr>
          <w:rFonts w:ascii="Times New Roman" w:hAnsi="Times New Roman" w:cs="Times New Roman"/>
          <w:sz w:val="28"/>
          <w:szCs w:val="28"/>
        </w:rPr>
      </w:pPr>
    </w:p>
    <w:sectPr w:rsidR="008B1106" w:rsidRPr="008B1106" w:rsidSect="008B11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1106"/>
    <w:rsid w:val="008B1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B1106"/>
    <w:rPr>
      <w:b/>
      <w:bCs/>
    </w:rPr>
  </w:style>
  <w:style w:type="character" w:styleId="a5">
    <w:name w:val="Emphasis"/>
    <w:basedOn w:val="a0"/>
    <w:uiPriority w:val="20"/>
    <w:qFormat/>
    <w:rsid w:val="008B11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2020-09-17T14:22:00Z</dcterms:created>
  <dcterms:modified xsi:type="dcterms:W3CDTF">2020-09-17T14:25:00Z</dcterms:modified>
</cp:coreProperties>
</file>